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  <w:caps/>
          <w:sz w:val="44"/>
          <w:szCs w:val="44"/>
        </w:rPr>
        <w:t xml:space="preserve">Rekonstrukce interiéru klubu Zubří </w:t>
      </w:r>
    </w:p>
    <w:p>
      <w:pPr>
        <w:pStyle w:val="Bezmezer"/>
        <w:rPr>
          <w:b/>
          <w:b/>
          <w:bCs/>
          <w:caps/>
          <w:sz w:val="44"/>
          <w:szCs w:val="44"/>
        </w:rPr>
      </w:pPr>
      <w:r>
        <w:rPr>
          <w:b/>
          <w:bCs/>
          <w:caps/>
          <w:sz w:val="44"/>
          <w:szCs w:val="44"/>
        </w:rPr>
      </w:r>
    </w:p>
    <w:p>
      <w:pPr>
        <w:pStyle w:val="Bezmezer"/>
        <w:jc w:val="center"/>
        <w:rPr/>
      </w:pPr>
      <w:r>
        <w:rPr>
          <w:i/>
          <w:iCs/>
        </w:rPr>
        <w:t>Projektová dokumentace - DPS</w:t>
      </w:r>
    </w:p>
    <w:p>
      <w:pPr>
        <w:pStyle w:val="Bezmezer"/>
        <w:rPr>
          <w:i/>
          <w:i/>
          <w:iCs/>
        </w:rPr>
      </w:pPr>
      <w:r>
        <w:rPr>
          <w:i/>
          <w:iCs/>
        </w:rPr>
      </w:r>
    </w:p>
    <w:p>
      <w:pPr>
        <w:pStyle w:val="Bezmezer"/>
        <w:rPr/>
      </w:pPr>
      <w:r>
        <w:rPr/>
      </w:r>
    </w:p>
    <w:p>
      <w:pPr>
        <w:pStyle w:val="Bezmezer"/>
        <w:rPr/>
      </w:pPr>
      <w:r>
        <w:rPr/>
      </w:r>
    </w:p>
    <w:p>
      <w:pPr>
        <w:pStyle w:val="Bezmezer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ezmezer"/>
        <w:ind w:left="720" w:hanging="0"/>
        <w:jc w:val="center"/>
        <w:rPr/>
      </w:pPr>
      <w:r>
        <w:rPr>
          <w:b/>
          <w:bCs/>
          <w:caps/>
          <w:sz w:val="28"/>
          <w:szCs w:val="28"/>
        </w:rPr>
        <w:t>D.1.4.</w:t>
      </w:r>
      <w:r>
        <w:rPr>
          <w:rFonts w:eastAsia="Calibri" w:cs="Calibri"/>
          <w:b/>
          <w:bCs/>
          <w:caps/>
          <w:color w:val="auto"/>
          <w:kern w:val="0"/>
          <w:sz w:val="28"/>
          <w:szCs w:val="28"/>
          <w:lang w:val="cs-CZ" w:eastAsia="cs-CZ" w:bidi="ar-SA"/>
        </w:rPr>
        <w:t>5</w:t>
      </w:r>
      <w:r>
        <w:rPr>
          <w:b/>
          <w:bCs/>
          <w:caps/>
          <w:sz w:val="28"/>
          <w:szCs w:val="28"/>
        </w:rPr>
        <w:t xml:space="preserve"> – SLABOPROUD</w:t>
      </w:r>
    </w:p>
    <w:p>
      <w:pPr>
        <w:pStyle w:val="Bezmezer"/>
        <w:ind w:left="720" w:hanging="0"/>
        <w:jc w:val="center"/>
        <w:rPr>
          <w:b/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</w:r>
    </w:p>
    <w:p>
      <w:pPr>
        <w:pStyle w:val="Bezmezer"/>
        <w:ind w:left="720" w:hanging="0"/>
        <w:jc w:val="center"/>
        <w:rPr>
          <w:b/>
          <w:b/>
          <w:bCs/>
          <w:caps/>
          <w:sz w:val="40"/>
          <w:szCs w:val="40"/>
        </w:rPr>
      </w:pPr>
      <w:r>
        <w:rPr>
          <w:b/>
          <w:bCs/>
          <w:caps/>
          <w:sz w:val="40"/>
          <w:szCs w:val="40"/>
        </w:rPr>
      </w:r>
    </w:p>
    <w:p>
      <w:pPr>
        <w:pStyle w:val="Bezmezer"/>
        <w:ind w:left="720" w:hanging="0"/>
        <w:jc w:val="center"/>
        <w:rPr/>
      </w:pPr>
      <w:r>
        <w:rPr>
          <w:rFonts w:eastAsia="Calibri" w:cs="Calibri"/>
          <w:b/>
          <w:bCs/>
          <w:caps/>
          <w:color w:val="auto"/>
          <w:kern w:val="0"/>
          <w:sz w:val="40"/>
          <w:szCs w:val="40"/>
          <w:lang w:val="cs-CZ" w:eastAsia="cs-CZ" w:bidi="ar-SA"/>
        </w:rPr>
        <w:t>VÝKAZ VÝMĚR</w:t>
      </w:r>
    </w:p>
    <w:p>
      <w:pPr>
        <w:pStyle w:val="Bezmezer"/>
        <w:widowControl/>
        <w:suppressAutoHyphens w:val="true"/>
        <w:bidi w:val="0"/>
        <w:spacing w:before="0" w:after="0"/>
        <w:ind w:left="4025" w:right="0" w:firstLine="737"/>
        <w:jc w:val="left"/>
        <w:rPr/>
      </w:pPr>
      <w:r>
        <w:rPr>
          <w:rFonts w:eastAsia="Calibri" w:cs="Calibri"/>
          <w:color w:val="auto"/>
          <w:kern w:val="0"/>
          <w:sz w:val="22"/>
          <w:szCs w:val="22"/>
          <w:lang w:val="cs-CZ" w:eastAsia="cs-CZ" w:bidi="ar-SA"/>
        </w:rPr>
        <w:t>D.1.4.5.4</w:t>
      </w:r>
    </w:p>
    <w:p>
      <w:pPr>
        <w:pStyle w:val="Bezmezer"/>
        <w:rPr/>
      </w:pPr>
      <w:r>
        <w:rPr/>
      </w:r>
    </w:p>
    <w:p>
      <w:pPr>
        <w:pStyle w:val="Bezmezer"/>
        <w:jc w:val="both"/>
        <w:rPr>
          <w:b/>
          <w:b/>
          <w:bCs/>
        </w:rPr>
      </w:pPr>
      <w:r>
        <w:rPr>
          <w:rFonts w:ascii="Arial" w:hAnsi="Arial"/>
          <w:b/>
          <w:bCs/>
          <w:sz w:val="20"/>
        </w:rPr>
        <w:tab/>
        <w:tab/>
        <w:tab/>
        <w:tab/>
        <w:tab/>
        <w:t xml:space="preserve">ZPŮSOBILÉ </w:t>
        <w:tab/>
        <w:tab/>
        <w:t xml:space="preserve">– </w:t>
      </w:r>
      <w:r>
        <w:rPr>
          <w:rFonts w:eastAsia="Calibri" w:cs="Calibri" w:ascii="Arial" w:hAnsi="Arial"/>
          <w:b/>
          <w:bCs/>
          <w:color w:val="auto"/>
          <w:kern w:val="0"/>
          <w:sz w:val="20"/>
          <w:szCs w:val="22"/>
          <w:lang w:val="cs-CZ" w:eastAsia="cs-CZ" w:bidi="ar-SA"/>
        </w:rPr>
        <w:t>2</w:t>
      </w:r>
      <w:r>
        <w:rPr>
          <w:rFonts w:ascii="Arial" w:hAnsi="Arial"/>
          <w:b/>
          <w:bCs/>
          <w:sz w:val="20"/>
        </w:rPr>
        <w:t xml:space="preserve"> listy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  <w:sz w:val="20"/>
        </w:rPr>
        <w:tab/>
        <w:tab/>
        <w:tab/>
        <w:tab/>
        <w:tab/>
        <w:t>NEZPŮSOBILE</w:t>
        <w:tab/>
        <w:t xml:space="preserve">– </w:t>
      </w:r>
      <w:r>
        <w:rPr>
          <w:rFonts w:eastAsia="Calibri" w:cs="Calibri"/>
          <w:b/>
          <w:bCs/>
          <w:color w:val="auto"/>
          <w:kern w:val="0"/>
          <w:sz w:val="20"/>
          <w:szCs w:val="22"/>
          <w:lang w:val="cs-CZ" w:eastAsia="cs-CZ" w:bidi="ar-SA"/>
        </w:rPr>
        <w:t>4</w:t>
      </w:r>
      <w:r>
        <w:rPr>
          <w:b/>
          <w:bCs/>
          <w:sz w:val="20"/>
        </w:rPr>
        <w:t xml:space="preserve"> listy</w:t>
      </w:r>
    </w:p>
    <w:p>
      <w:pPr>
        <w:pStyle w:val="Bezmezer"/>
        <w:rPr/>
      </w:pPr>
      <w:r>
        <w:rPr/>
      </w:r>
    </w:p>
    <w:p>
      <w:pPr>
        <w:pStyle w:val="Bezmezer"/>
        <w:rPr/>
      </w:pPr>
      <w:r>
        <w:rPr/>
      </w:r>
    </w:p>
    <w:p>
      <w:pPr>
        <w:pStyle w:val="Bezmezer"/>
        <w:rPr/>
      </w:pPr>
      <w:r>
        <w:rPr/>
      </w:r>
    </w:p>
    <w:p>
      <w:pPr>
        <w:pStyle w:val="Bezmezer"/>
        <w:rPr/>
      </w:pPr>
      <w:r>
        <w:rPr/>
      </w:r>
    </w:p>
    <w:p>
      <w:pPr>
        <w:pStyle w:val="Bezmezer"/>
        <w:rPr/>
      </w:pPr>
      <w:r>
        <w:rPr/>
      </w:r>
    </w:p>
    <w:p>
      <w:pPr>
        <w:pStyle w:val="Bezmezer"/>
        <w:rPr/>
      </w:pPr>
      <w:r>
        <w:rPr/>
      </w:r>
    </w:p>
    <w:p>
      <w:pPr>
        <w:pStyle w:val="Bezmezer"/>
        <w:ind w:left="708" w:firstLine="708"/>
        <w:rPr/>
      </w:pPr>
      <w:r>
        <w:rPr/>
        <w:t>Číslo zakázky:</w:t>
        <w:tab/>
        <w:tab/>
        <w:tab/>
        <w:t>15821</w:t>
        <w:tab/>
        <w:tab/>
        <w:tab/>
        <w:tab/>
        <w:tab/>
        <w:tab/>
      </w:r>
    </w:p>
    <w:p>
      <w:pPr>
        <w:pStyle w:val="Bezmezer"/>
        <w:rPr/>
      </w:pPr>
      <w:r>
        <w:rPr/>
        <w:tab/>
        <w:tab/>
        <w:tab/>
        <w:tab/>
        <w:tab/>
        <w:tab/>
        <w:tab/>
        <w:tab/>
      </w:r>
    </w:p>
    <w:p>
      <w:pPr>
        <w:pStyle w:val="Bezmezer"/>
        <w:ind w:left="708" w:firstLine="708"/>
        <w:rPr/>
      </w:pPr>
      <w:r>
        <w:rPr/>
        <w:t>Objednatel:</w:t>
        <w:tab/>
        <w:tab/>
        <w:tab/>
      </w:r>
      <w:r>
        <w:rPr>
          <w:rFonts w:cs="Arial"/>
          <w:b/>
          <w:bCs/>
        </w:rPr>
        <w:t>Město Zubří</w:t>
      </w:r>
    </w:p>
    <w:p>
      <w:pPr>
        <w:pStyle w:val="Normal"/>
        <w:ind w:left="3545" w:firstLine="709"/>
        <w:rPr/>
      </w:pPr>
      <w:r>
        <w:rPr>
          <w:rFonts w:cs="Arial"/>
        </w:rPr>
        <w:t>U Domoviny 234</w:t>
      </w:r>
    </w:p>
    <w:p>
      <w:pPr>
        <w:pStyle w:val="Normal"/>
        <w:ind w:left="3545" w:firstLine="709"/>
        <w:rPr/>
      </w:pPr>
      <w:r>
        <w:rPr>
          <w:rFonts w:cs="Arial"/>
        </w:rPr>
        <w:t>756 54 Zubří</w:t>
      </w:r>
    </w:p>
    <w:p>
      <w:pPr>
        <w:pStyle w:val="Bezmezer"/>
        <w:rPr/>
      </w:pPr>
      <w:r>
        <w:rPr/>
        <w:tab/>
        <w:tab/>
        <w:tab/>
        <w:tab/>
        <w:tab/>
        <w:tab/>
        <w:tab/>
        <w:tab/>
        <w:tab/>
      </w:r>
    </w:p>
    <w:p>
      <w:pPr>
        <w:pStyle w:val="Bezmezer"/>
        <w:ind w:left="708" w:firstLine="708"/>
        <w:rPr/>
      </w:pPr>
      <w:r>
        <w:rPr/>
        <w:t>Hlavní projektant:</w:t>
        <w:tab/>
        <w:tab/>
        <w:t>TECHARTSTAV a.s.</w:t>
      </w:r>
    </w:p>
    <w:p>
      <w:pPr>
        <w:pStyle w:val="Bezmezer"/>
        <w:ind w:left="3546" w:firstLine="708"/>
        <w:rPr/>
      </w:pPr>
      <w:r>
        <w:rPr/>
        <w:t>Rabasova 1157/8</w:t>
      </w:r>
    </w:p>
    <w:p>
      <w:pPr>
        <w:pStyle w:val="Bezmezer"/>
        <w:ind w:left="3546" w:firstLine="708"/>
        <w:rPr/>
      </w:pPr>
      <w:r>
        <w:rPr/>
        <w:t>708 00 Ostrava-Poruba</w:t>
      </w:r>
    </w:p>
    <w:p>
      <w:pPr>
        <w:pStyle w:val="Bezmezer"/>
        <w:rPr/>
      </w:pPr>
      <w:r>
        <w:rPr/>
      </w:r>
    </w:p>
    <w:p>
      <w:pPr>
        <w:pStyle w:val="Bezmezer"/>
        <w:rPr/>
      </w:pPr>
      <w:r>
        <w:rPr/>
        <w:tab/>
        <w:tab/>
      </w:r>
      <w:r>
        <w:rPr>
          <w:rFonts w:eastAsia="Calibri" w:cs="Calibri"/>
          <w:color w:val="auto"/>
          <w:sz w:val="22"/>
          <w:szCs w:val="22"/>
          <w:lang w:val="cs-CZ" w:bidi="ar-SA"/>
        </w:rPr>
        <w:t>Autorizovaný technik</w:t>
      </w:r>
      <w:r>
        <w:rPr/>
        <w:t xml:space="preserve">: </w:t>
        <w:tab/>
        <w:tab/>
        <w:t>Jiří Grendysa</w:t>
      </w:r>
    </w:p>
    <w:p>
      <w:pPr>
        <w:pStyle w:val="Bezmezer"/>
        <w:rPr/>
      </w:pPr>
      <w:r>
        <w:rPr/>
        <w:tab/>
        <w:tab/>
        <w:t xml:space="preserve">Vypracoval: </w:t>
        <w:tab/>
        <w:tab/>
        <w:tab/>
        <w:t>Ing. Jan Lukšík</w:t>
      </w:r>
    </w:p>
    <w:p>
      <w:pPr>
        <w:pStyle w:val="Bezmezer"/>
        <w:rPr/>
      </w:pPr>
      <w:r>
        <w:rPr/>
        <w:tab/>
        <w:tab/>
        <w:tab/>
        <w:tab/>
        <w:tab/>
      </w:r>
    </w:p>
    <w:p>
      <w:pPr>
        <w:pStyle w:val="Bezmezer"/>
        <w:rPr/>
      </w:pPr>
      <w:r>
        <w:rPr/>
        <w:tab/>
        <w:tab/>
        <w:tab/>
      </w:r>
    </w:p>
    <w:p>
      <w:pPr>
        <w:pStyle w:val="Bezmezer"/>
        <w:ind w:left="708" w:firstLine="708"/>
        <w:rPr/>
      </w:pPr>
      <w:r>
        <w:rPr/>
        <w:t>Datum</w:t>
        <w:tab/>
        <w:t>:</w:t>
        <w:tab/>
        <w:tab/>
        <w:tab/>
        <w:t>202</w:t>
      </w:r>
      <w:r>
        <w:rPr>
          <w:rFonts w:eastAsia="Calibri" w:cs="Calibri"/>
          <w:color w:val="auto"/>
          <w:kern w:val="0"/>
          <w:sz w:val="22"/>
          <w:szCs w:val="22"/>
          <w:lang w:val="cs-CZ" w:eastAsia="cs-CZ" w:bidi="ar-SA"/>
        </w:rPr>
        <w:t>2</w:t>
      </w:r>
      <w:r>
        <w:rPr/>
        <w:t>/</w:t>
      </w:r>
      <w:r>
        <w:rPr>
          <w:rFonts w:eastAsia="Calibri" w:cs="Calibri"/>
          <w:color w:val="auto"/>
          <w:kern w:val="0"/>
          <w:sz w:val="22"/>
          <w:szCs w:val="22"/>
          <w:lang w:val="cs-CZ" w:eastAsia="cs-CZ" w:bidi="ar-SA"/>
        </w:rPr>
        <w:t>02</w:t>
      </w:r>
      <w:r>
        <w:rPr/>
        <w:tab/>
        <w:tab/>
        <w:tab/>
        <w:tab/>
        <w:tab/>
        <w:tab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134" w:right="1134" w:gutter="0" w:header="708" w:top="851" w:footer="709" w:bottom="1077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 Light">
    <w:charset w:val="ee"/>
    <w:family w:val="roman"/>
    <w:pitch w:val="variable"/>
  </w:font>
  <w:font w:name="Calibri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nsolas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16"/>
        <w:szCs w:val="16"/>
      </w:rPr>
    </w:pPr>
    <w:r>
      <w:rPr>
        <w:sz w:val="16"/>
        <w:szCs w:val="16"/>
      </w:rPr>
      <w:tab/>
      <w:tab/>
      <w:t xml:space="preserve">                           </w:t>
    </w:r>
  </w:p>
  <w:p>
    <w:pPr>
      <w:pStyle w:val="Zpat"/>
      <w:rPr>
        <w:sz w:val="16"/>
        <w:szCs w:val="16"/>
      </w:rPr>
    </w:pPr>
    <w:r>
      <w:rPr>
        <w:sz w:val="16"/>
        <w:szCs w:val="16"/>
      </w:rPr>
      <w:tab/>
    </w:r>
    <w:r>
      <w:rPr>
        <w:sz w:val="22"/>
        <w:szCs w:val="22"/>
      </w:rPr>
      <w:fldChar w:fldCharType="begin"/>
    </w:r>
    <w:r>
      <w:rPr>
        <w:sz w:val="22"/>
        <w:szCs w:val="22"/>
      </w:rPr>
      <w:instrText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2</w:t>
    </w:r>
    <w:r>
      <w:rPr>
        <w:sz w:val="22"/>
        <w:szCs w:val="22"/>
      </w:rPr>
      <w:fldChar w:fldCharType="end"/>
    </w:r>
    <w:r>
      <w:rPr>
        <w:sz w:val="22"/>
        <w:szCs w:val="22"/>
      </w:rPr>
      <w:t xml:space="preserve"> / </w:t>
    </w:r>
    <w:r>
      <w:rPr>
        <w:sz w:val="22"/>
        <w:szCs w:val="22"/>
      </w:rPr>
      <w:fldChar w:fldCharType="begin"/>
    </w:r>
    <w:r>
      <w:rPr>
        <w:sz w:val="22"/>
        <w:szCs w:val="22"/>
      </w:rPr>
      <w:instrText> NUMPAGES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1</w:t>
    </w:r>
    <w:r>
      <w:rPr>
        <w:sz w:val="22"/>
        <w:szCs w:val="22"/>
      </w:rPr>
      <w:fldChar w:fldCharType="end"/>
    </w:r>
  </w:p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16"/>
        <w:szCs w:val="16"/>
      </w:rPr>
    </w:pPr>
    <w:r>
      <w:rPr>
        <w:sz w:val="16"/>
        <w:szCs w:val="16"/>
      </w:rPr>
    </w:r>
  </w:p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  <w:tab/>
      <w:tab/>
      <w:tab/>
      <w:tab/>
      <w:tab/>
      <w:tab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/>
    </w:pPr>
    <w:r>
      <w:rPr/>
      <w:tab/>
      <w:tab/>
    </w:r>
    <w:r>
      <w:rPr/>
      <w:drawing>
        <wp:inline distT="0" distB="0" distL="0" distR="0">
          <wp:extent cx="2305685" cy="429895"/>
          <wp:effectExtent l="0" t="0" r="0" b="0"/>
          <wp:docPr id="1" name="Obrázek 1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8"/>
        <w:b/>
        <w:rFonts w:cs="Times New Roman"/>
      </w:r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4"/>
        <w:b/>
        <w:rFonts w:cs="Times New Roman"/>
      </w:r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5">
      <w:start w:val="1"/>
      <w:pStyle w:val="Nadpis6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6">
      <w:start w:val="1"/>
      <w:pStyle w:val="Nadpis7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7">
      <w:start w:val="1"/>
      <w:pStyle w:val="Nadpis8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8">
      <w:start w:val="1"/>
      <w:pStyle w:val="Nadpis9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cs-CZ" w:eastAsia="ar-SA" w:bidi="ar-SA"/>
    </w:rPr>
  </w:style>
  <w:style w:type="paragraph" w:styleId="Nadpis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8"/>
        <w:tab w:val="left" w:pos="0" w:leader="none"/>
      </w:tabs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paragraph" w:styleId="Nadpis3">
    <w:name w:val="Heading 3"/>
    <w:basedOn w:val="Normal"/>
    <w:next w:val="Normal"/>
    <w:qFormat/>
    <w:pPr>
      <w:keepNext w:val="true"/>
      <w:numPr>
        <w:ilvl w:val="2"/>
        <w:numId w:val="1"/>
      </w:numPr>
      <w:tabs>
        <w:tab w:val="clear" w:pos="708"/>
        <w:tab w:val="left" w:pos="0" w:leader="none"/>
      </w:tabs>
      <w:jc w:val="center"/>
      <w:outlineLvl w:val="2"/>
    </w:pPr>
    <w:rPr>
      <w:b/>
      <w:bCs/>
      <w:sz w:val="32"/>
    </w:rPr>
  </w:style>
  <w:style w:type="paragraph" w:styleId="Nadpis4">
    <w:name w:val="Heading 4"/>
    <w:basedOn w:val="Normal"/>
    <w:next w:val="Normal"/>
    <w:qFormat/>
    <w:pPr>
      <w:keepNext w:val="true"/>
      <w:numPr>
        <w:ilvl w:val="3"/>
        <w:numId w:val="1"/>
      </w:numPr>
      <w:tabs>
        <w:tab w:val="clear" w:pos="708"/>
        <w:tab w:val="left" w:pos="0" w:leader="none"/>
      </w:tabs>
      <w:jc w:val="center"/>
      <w:outlineLvl w:val="3"/>
    </w:pPr>
    <w:rPr>
      <w:b/>
      <w:bCs/>
      <w:sz w:val="24"/>
    </w:rPr>
  </w:style>
  <w:style w:type="paragraph" w:styleId="Nadpis5">
    <w:name w:val="Heading 5"/>
    <w:basedOn w:val="Normal"/>
    <w:next w:val="Normal"/>
    <w:qFormat/>
    <w:pPr>
      <w:keepNext w:val="true"/>
      <w:numPr>
        <w:ilvl w:val="4"/>
        <w:numId w:val="1"/>
      </w:numPr>
      <w:tabs>
        <w:tab w:val="clear" w:pos="708"/>
        <w:tab w:val="left" w:pos="0" w:leader="none"/>
      </w:tabs>
      <w:outlineLvl w:val="4"/>
    </w:pPr>
    <w:rPr>
      <w:rFonts w:cs="Arial"/>
      <w:sz w:val="22"/>
      <w:u w:val="single"/>
    </w:rPr>
  </w:style>
  <w:style w:type="paragraph" w:styleId="Nadpis6">
    <w:name w:val="Heading 6"/>
    <w:basedOn w:val="Normal"/>
    <w:next w:val="Normal"/>
    <w:qFormat/>
    <w:pPr>
      <w:keepNext w:val="true"/>
      <w:numPr>
        <w:ilvl w:val="5"/>
        <w:numId w:val="1"/>
      </w:numPr>
      <w:tabs>
        <w:tab w:val="clear" w:pos="708"/>
        <w:tab w:val="left" w:pos="0" w:leader="none"/>
      </w:tabs>
      <w:outlineLvl w:val="5"/>
    </w:pPr>
    <w:rPr>
      <w:b/>
      <w:bCs/>
      <w:sz w:val="24"/>
      <w:u w:val="single"/>
    </w:rPr>
  </w:style>
  <w:style w:type="paragraph" w:styleId="Nadpis7">
    <w:name w:val="Heading 7"/>
    <w:basedOn w:val="Normal"/>
    <w:next w:val="Normal"/>
    <w:qFormat/>
    <w:pPr>
      <w:keepNext w:val="true"/>
      <w:numPr>
        <w:ilvl w:val="6"/>
        <w:numId w:val="1"/>
      </w:numPr>
      <w:tabs>
        <w:tab w:val="clear" w:pos="708"/>
        <w:tab w:val="left" w:pos="0" w:leader="none"/>
      </w:tabs>
      <w:outlineLvl w:val="6"/>
    </w:pPr>
    <w:rPr>
      <w:b/>
      <w:bCs/>
      <w:sz w:val="22"/>
    </w:rPr>
  </w:style>
  <w:style w:type="paragraph" w:styleId="Nadpis8">
    <w:name w:val="Heading 8"/>
    <w:basedOn w:val="Normal"/>
    <w:next w:val="Normal"/>
    <w:qFormat/>
    <w:pPr>
      <w:keepNext w:val="true"/>
      <w:numPr>
        <w:ilvl w:val="7"/>
        <w:numId w:val="1"/>
      </w:numPr>
      <w:tabs>
        <w:tab w:val="clear" w:pos="708"/>
        <w:tab w:val="left" w:pos="0" w:leader="none"/>
      </w:tabs>
      <w:jc w:val="both"/>
      <w:outlineLvl w:val="7"/>
    </w:pPr>
    <w:rPr>
      <w:b/>
      <w:bCs/>
      <w:sz w:val="22"/>
    </w:rPr>
  </w:style>
  <w:style w:type="paragraph" w:styleId="Nadpis9">
    <w:name w:val="Heading 9"/>
    <w:basedOn w:val="Normal"/>
    <w:next w:val="Normal"/>
    <w:qFormat/>
    <w:pPr>
      <w:keepNext w:val="true"/>
      <w:numPr>
        <w:ilvl w:val="8"/>
        <w:numId w:val="1"/>
      </w:numPr>
      <w:tabs>
        <w:tab w:val="clear" w:pos="708"/>
        <w:tab w:val="left" w:pos="0" w:leader="none"/>
      </w:tabs>
      <w:outlineLvl w:val="8"/>
    </w:pPr>
    <w:rPr>
      <w:rFonts w:ascii="Times New Roman" w:hAnsi="Times New Roman"/>
      <w:b/>
      <w:sz w:val="24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cs="Times New Roman"/>
    </w:rPr>
  </w:style>
  <w:style w:type="character" w:styleId="WW8Num2z0" w:customStyle="1">
    <w:name w:val="WW8Num2z0"/>
    <w:qFormat/>
    <w:rPr>
      <w:rFonts w:cs="Times New Roman"/>
    </w:rPr>
  </w:style>
  <w:style w:type="character" w:styleId="WW8Num3z0" w:customStyle="1">
    <w:name w:val="WW8Num3z0"/>
    <w:qFormat/>
    <w:rPr>
      <w:rFonts w:ascii="Arial" w:hAnsi="Arial"/>
    </w:rPr>
  </w:style>
  <w:style w:type="character" w:styleId="WW8Num4z0" w:customStyle="1">
    <w:name w:val="WW8Num4z0"/>
    <w:qFormat/>
    <w:rPr>
      <w:rFonts w:ascii="Times New Roman" w:hAnsi="Times New Roman"/>
    </w:rPr>
  </w:style>
  <w:style w:type="character" w:styleId="WW8Num5z0" w:customStyle="1">
    <w:name w:val="WW8Num5z0"/>
    <w:qFormat/>
    <w:rPr>
      <w:rFonts w:ascii="Symbol" w:hAnsi="Symbol"/>
      <w:sz w:val="18"/>
    </w:rPr>
  </w:style>
  <w:style w:type="character" w:styleId="WW8Num6z0" w:customStyle="1">
    <w:name w:val="WW8Num6z0"/>
    <w:qFormat/>
    <w:rPr>
      <w:rFonts w:ascii="Symbol" w:hAnsi="Symbol"/>
    </w:rPr>
  </w:style>
  <w:style w:type="character" w:styleId="WW8Num7z0" w:customStyle="1">
    <w:name w:val="WW8Num7z0"/>
    <w:qFormat/>
    <w:rPr>
      <w:rFonts w:ascii="Symbol" w:hAnsi="Symbol"/>
    </w:rPr>
  </w:style>
  <w:style w:type="character" w:styleId="WW8Num7z1" w:customStyle="1">
    <w:name w:val="WW8Num7z1"/>
    <w:qFormat/>
    <w:rPr>
      <w:rFonts w:ascii="Courier New" w:hAnsi="Courier New"/>
      <w:sz w:val="20"/>
    </w:rPr>
  </w:style>
  <w:style w:type="character" w:styleId="WW8Num7z2" w:customStyle="1">
    <w:name w:val="WW8Num7z2"/>
    <w:qFormat/>
    <w:rPr>
      <w:rFonts w:ascii="Wingdings" w:hAnsi="Wingdings"/>
      <w:sz w:val="20"/>
    </w:rPr>
  </w:style>
  <w:style w:type="character" w:styleId="WW8Num8z0" w:customStyle="1">
    <w:name w:val="WW8Num8z0"/>
    <w:qFormat/>
    <w:rPr>
      <w:rFonts w:ascii="Symbol" w:hAnsi="Symbol"/>
    </w:rPr>
  </w:style>
  <w:style w:type="character" w:styleId="WW8Num8z1" w:customStyle="1">
    <w:name w:val="WW8Num8z1"/>
    <w:qFormat/>
    <w:rPr>
      <w:rFonts w:ascii="Courier New" w:hAnsi="Courier New"/>
    </w:rPr>
  </w:style>
  <w:style w:type="character" w:styleId="WW8Num8z2" w:customStyle="1">
    <w:name w:val="WW8Num8z2"/>
    <w:qFormat/>
    <w:rPr>
      <w:rFonts w:ascii="Wingdings" w:hAnsi="Wingdings"/>
    </w:rPr>
  </w:style>
  <w:style w:type="character" w:styleId="WW8Num8z3" w:customStyle="1">
    <w:name w:val="WW8Num8z3"/>
    <w:qFormat/>
    <w:rPr>
      <w:rFonts w:ascii="Symbol" w:hAnsi="Symbol"/>
    </w:rPr>
  </w:style>
  <w:style w:type="character" w:styleId="WW8Num9z0" w:customStyle="1">
    <w:name w:val="WW8Num9z0"/>
    <w:qFormat/>
    <w:rPr>
      <w:rFonts w:ascii="Arial" w:hAnsi="Arial" w:eastAsia="Times New Roman"/>
    </w:rPr>
  </w:style>
  <w:style w:type="character" w:styleId="WW8Num9z1" w:customStyle="1">
    <w:name w:val="WW8Num9z1"/>
    <w:qFormat/>
    <w:rPr>
      <w:rFonts w:ascii="Courier New" w:hAnsi="Courier New"/>
    </w:rPr>
  </w:style>
  <w:style w:type="character" w:styleId="WW8Num9z2" w:customStyle="1">
    <w:name w:val="WW8Num9z2"/>
    <w:qFormat/>
    <w:rPr>
      <w:rFonts w:ascii="Wingdings" w:hAnsi="Wingdings"/>
    </w:rPr>
  </w:style>
  <w:style w:type="character" w:styleId="WW8Num9z3" w:customStyle="1">
    <w:name w:val="WW8Num9z3"/>
    <w:qFormat/>
    <w:rPr>
      <w:rFonts w:ascii="Symbol" w:hAnsi="Symbol"/>
    </w:rPr>
  </w:style>
  <w:style w:type="character" w:styleId="WW8Num10z0" w:customStyle="1">
    <w:name w:val="WW8Num10z0"/>
    <w:qFormat/>
    <w:rPr>
      <w:rFonts w:ascii="Symbol" w:hAnsi="Symbol"/>
    </w:rPr>
  </w:style>
  <w:style w:type="character" w:styleId="WW8Num11z0" w:customStyle="1">
    <w:name w:val="WW8Num11z0"/>
    <w:qFormat/>
    <w:rPr>
      <w:rFonts w:ascii="Times New Roman" w:hAnsi="Times New Roman" w:eastAsia="Times New Roman"/>
    </w:rPr>
  </w:style>
  <w:style w:type="character" w:styleId="WW8Num11z1" w:customStyle="1">
    <w:name w:val="WW8Num11z1"/>
    <w:qFormat/>
    <w:rPr>
      <w:rFonts w:ascii="Courier New" w:hAnsi="Courier New"/>
    </w:rPr>
  </w:style>
  <w:style w:type="character" w:styleId="WW8Num11z2" w:customStyle="1">
    <w:name w:val="WW8Num11z2"/>
    <w:qFormat/>
    <w:rPr>
      <w:rFonts w:ascii="Wingdings" w:hAnsi="Wingdings"/>
    </w:rPr>
  </w:style>
  <w:style w:type="character" w:styleId="WW8Num11z3" w:customStyle="1">
    <w:name w:val="WW8Num11z3"/>
    <w:qFormat/>
    <w:rPr>
      <w:rFonts w:ascii="Symbol" w:hAnsi="Symbol"/>
    </w:rPr>
  </w:style>
  <w:style w:type="character" w:styleId="WW8Num12z0" w:customStyle="1">
    <w:name w:val="WW8Num12z0"/>
    <w:qFormat/>
    <w:rPr>
      <w:rFonts w:ascii="Symbol" w:hAnsi="Symbol"/>
      <w:color w:val="auto"/>
    </w:rPr>
  </w:style>
  <w:style w:type="character" w:styleId="WW8Num12z1" w:customStyle="1">
    <w:name w:val="WW8Num12z1"/>
    <w:qFormat/>
    <w:rPr>
      <w:rFonts w:ascii="Courier New" w:hAnsi="Courier New"/>
      <w:sz w:val="20"/>
    </w:rPr>
  </w:style>
  <w:style w:type="character" w:styleId="WW8Num12z2" w:customStyle="1">
    <w:name w:val="WW8Num12z2"/>
    <w:qFormat/>
    <w:rPr>
      <w:rFonts w:ascii="Wingdings" w:hAnsi="Wingdings"/>
      <w:sz w:val="20"/>
    </w:rPr>
  </w:style>
  <w:style w:type="character" w:styleId="WW8Num13z0" w:customStyle="1">
    <w:name w:val="WW8Num13z0"/>
    <w:qFormat/>
    <w:rPr>
      <w:u w:val="none"/>
    </w:rPr>
  </w:style>
  <w:style w:type="character" w:styleId="WW8Num14z0" w:customStyle="1">
    <w:name w:val="WW8Num14z0"/>
    <w:qFormat/>
    <w:rPr>
      <w:rFonts w:ascii="Times New Roman" w:hAnsi="Times New Roman"/>
    </w:rPr>
  </w:style>
  <w:style w:type="character" w:styleId="WW8Num15z0" w:customStyle="1">
    <w:name w:val="WW8Num15z0"/>
    <w:qFormat/>
    <w:rPr>
      <w:rFonts w:ascii="Arial" w:hAnsi="Arial"/>
    </w:rPr>
  </w:style>
  <w:style w:type="character" w:styleId="Standardnpsmoodstavce1" w:customStyle="1">
    <w:name w:val="Standardní písmo odstavce1"/>
    <w:qFormat/>
    <w:rPr/>
  </w:style>
  <w:style w:type="character" w:styleId="Heading1Char" w:customStyle="1">
    <w:name w:val="Heading 1 Char"/>
    <w:qFormat/>
    <w:rPr>
      <w:rFonts w:ascii="Calibri Light" w:hAnsi="Calibri Light" w:eastAsia="Times New Roman" w:cs="Times New Roman"/>
      <w:b/>
      <w:bCs/>
      <w:kern w:val="2"/>
      <w:sz w:val="32"/>
      <w:szCs w:val="32"/>
    </w:rPr>
  </w:style>
  <w:style w:type="character" w:styleId="Heading2Char" w:customStyle="1">
    <w:name w:val="Heading 2 Char"/>
    <w:qFormat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character" w:styleId="Heading3Char" w:customStyle="1">
    <w:name w:val="Heading 3 Char"/>
    <w:qFormat/>
    <w:rPr>
      <w:rFonts w:ascii="Calibri Light" w:hAnsi="Calibri Light" w:eastAsia="Times New Roman" w:cs="Times New Roman"/>
      <w:b/>
      <w:bCs/>
      <w:sz w:val="26"/>
      <w:szCs w:val="26"/>
    </w:rPr>
  </w:style>
  <w:style w:type="character" w:styleId="Heading4Char" w:customStyle="1">
    <w:name w:val="Heading 4 Char"/>
    <w:qFormat/>
    <w:rPr>
      <w:rFonts w:ascii="Calibri" w:hAnsi="Calibri" w:eastAsia="Times New Roman" w:cs="Times New Roman"/>
      <w:b/>
      <w:bCs/>
      <w:sz w:val="28"/>
      <w:szCs w:val="28"/>
    </w:rPr>
  </w:style>
  <w:style w:type="character" w:styleId="Heading5Char" w:customStyle="1">
    <w:name w:val="Heading 5 Char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Heading6Char" w:customStyle="1">
    <w:name w:val="Heading 6 Char"/>
    <w:qFormat/>
    <w:rPr>
      <w:rFonts w:ascii="Calibri" w:hAnsi="Calibri" w:eastAsia="Times New Roman" w:cs="Times New Roman"/>
      <w:b/>
      <w:bCs/>
      <w:sz w:val="22"/>
      <w:szCs w:val="22"/>
    </w:rPr>
  </w:style>
  <w:style w:type="character" w:styleId="Heading7Char" w:customStyle="1">
    <w:name w:val="Heading 7 Char"/>
    <w:qFormat/>
    <w:rPr>
      <w:rFonts w:ascii="Calibri" w:hAnsi="Calibri" w:eastAsia="Times New Roman" w:cs="Times New Roman"/>
      <w:sz w:val="24"/>
      <w:szCs w:val="24"/>
    </w:rPr>
  </w:style>
  <w:style w:type="character" w:styleId="Heading8Char" w:customStyle="1">
    <w:name w:val="Heading 8 Char"/>
    <w:qFormat/>
    <w:rPr>
      <w:rFonts w:ascii="Calibri" w:hAnsi="Calibri" w:eastAsia="Times New Roman" w:cs="Times New Roman"/>
      <w:i/>
      <w:iCs/>
      <w:sz w:val="24"/>
      <w:szCs w:val="24"/>
    </w:rPr>
  </w:style>
  <w:style w:type="character" w:styleId="Heading9Char" w:customStyle="1">
    <w:name w:val="Heading 9 Char"/>
    <w:qFormat/>
    <w:rPr>
      <w:rFonts w:ascii="Calibri Light" w:hAnsi="Calibri Light" w:eastAsia="Times New Roman" w:cs="Times New Roman"/>
      <w:sz w:val="22"/>
      <w:szCs w:val="22"/>
    </w:rPr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Standardnpsmoodstavce2" w:customStyle="1">
    <w:name w:val="Standardní písmo odstavce2"/>
    <w:qFormat/>
    <w:rPr/>
  </w:style>
  <w:style w:type="character" w:styleId="WWAbsatzStandardschriftart1" w:customStyle="1">
    <w:name w:val="WW-Absatz-Standardschriftart1"/>
    <w:qFormat/>
    <w:rPr/>
  </w:style>
  <w:style w:type="character" w:styleId="WW8Num3z1" w:customStyle="1">
    <w:name w:val="WW8Num3z1"/>
    <w:qFormat/>
    <w:rPr>
      <w:rFonts w:ascii="Courier New" w:hAnsi="Courier New"/>
    </w:rPr>
  </w:style>
  <w:style w:type="character" w:styleId="WW8Num3z2" w:customStyle="1">
    <w:name w:val="WW8Num3z2"/>
    <w:qFormat/>
    <w:rPr>
      <w:rFonts w:ascii="Wingdings" w:hAnsi="Wingdings"/>
    </w:rPr>
  </w:style>
  <w:style w:type="character" w:styleId="WW8Num3z3" w:customStyle="1">
    <w:name w:val="WW8Num3z3"/>
    <w:qFormat/>
    <w:rPr>
      <w:rFonts w:ascii="Symbol" w:hAnsi="Symbol"/>
    </w:rPr>
  </w:style>
  <w:style w:type="character" w:styleId="WW8Num4z1" w:customStyle="1">
    <w:name w:val="WW8Num4z1"/>
    <w:qFormat/>
    <w:rPr>
      <w:rFonts w:ascii="Courier New" w:hAnsi="Courier New"/>
    </w:rPr>
  </w:style>
  <w:style w:type="character" w:styleId="WW8Num4z2" w:customStyle="1">
    <w:name w:val="WW8Num4z2"/>
    <w:qFormat/>
    <w:rPr>
      <w:rFonts w:ascii="Wingdings" w:hAnsi="Wingdings"/>
    </w:rPr>
  </w:style>
  <w:style w:type="character" w:styleId="WW8Num4z3" w:customStyle="1">
    <w:name w:val="WW8Num4z3"/>
    <w:qFormat/>
    <w:rPr>
      <w:rFonts w:ascii="Symbol" w:hAnsi="Symbol"/>
    </w:rPr>
  </w:style>
  <w:style w:type="character" w:styleId="WW8Num15z1" w:customStyle="1">
    <w:name w:val="WW8Num15z1"/>
    <w:qFormat/>
    <w:rPr>
      <w:rFonts w:ascii="Courier New" w:hAnsi="Courier New"/>
    </w:rPr>
  </w:style>
  <w:style w:type="character" w:styleId="WW8Num15z2" w:customStyle="1">
    <w:name w:val="WW8Num15z2"/>
    <w:qFormat/>
    <w:rPr>
      <w:rFonts w:ascii="Wingdings" w:hAnsi="Wingdings"/>
    </w:rPr>
  </w:style>
  <w:style w:type="character" w:styleId="WW8Num15z3" w:customStyle="1">
    <w:name w:val="WW8Num15z3"/>
    <w:qFormat/>
    <w:rPr>
      <w:rFonts w:ascii="Symbol" w:hAnsi="Symbol"/>
    </w:rPr>
  </w:style>
  <w:style w:type="character" w:styleId="Internetovodkaz">
    <w:name w:val="Internetový odkaz"/>
    <w:rPr>
      <w:color w:val="0000FF"/>
      <w:u w:val="single"/>
    </w:rPr>
  </w:style>
  <w:style w:type="character" w:styleId="Navtveninternetovodkaz">
    <w:name w:val="Navštívený internetový odkaz"/>
    <w:rPr>
      <w:color w:val="800080"/>
      <w:u w:val="single"/>
    </w:rPr>
  </w:style>
  <w:style w:type="character" w:styleId="Pagenumber">
    <w:name w:val="page number"/>
    <w:qFormat/>
    <w:rPr>
      <w:rFonts w:cs="Times New Roman"/>
    </w:rPr>
  </w:style>
  <w:style w:type="character" w:styleId="Symbolyproslovn" w:customStyle="1">
    <w:name w:val="Symboly pro číslování"/>
    <w:qFormat/>
    <w:rPr/>
  </w:style>
  <w:style w:type="character" w:styleId="Odrky" w:customStyle="1">
    <w:name w:val="Odrážky"/>
    <w:qFormat/>
    <w:rPr>
      <w:rFonts w:ascii="StarSymbol" w:hAnsi="StarSymbol" w:eastAsia="Times New Roman"/>
      <w:sz w:val="18"/>
    </w:rPr>
  </w:style>
  <w:style w:type="character" w:styleId="NADPISBChar" w:customStyle="1">
    <w:name w:val="NADPIS_B Char"/>
    <w:qFormat/>
    <w:rPr>
      <w:rFonts w:ascii="Arial" w:hAnsi="Arial"/>
      <w:b/>
      <w:i/>
      <w:sz w:val="22"/>
      <w:lang w:val="cs-CZ" w:eastAsia="ar-SA" w:bidi="ar-SA"/>
    </w:rPr>
  </w:style>
  <w:style w:type="character" w:styleId="Nadpis1Char" w:customStyle="1">
    <w:name w:val="Nadpis_1 Char"/>
    <w:qFormat/>
    <w:rPr>
      <w:rFonts w:ascii="Arial" w:hAnsi="Arial"/>
      <w:b/>
      <w:caps/>
      <w:sz w:val="28"/>
      <w:u w:val="single"/>
      <w:lang w:val="cs-CZ" w:eastAsia="ar-SA" w:bidi="ar-SA"/>
    </w:rPr>
  </w:style>
  <w:style w:type="character" w:styleId="BodyTextChar" w:customStyle="1">
    <w:name w:val="Body Text Char"/>
    <w:qFormat/>
    <w:rPr>
      <w:rFonts w:ascii="Arial" w:hAnsi="Arial"/>
      <w:szCs w:val="24"/>
    </w:rPr>
  </w:style>
  <w:style w:type="character" w:styleId="BodyTextIndentChar" w:customStyle="1">
    <w:name w:val="Body Text Indent Char"/>
    <w:qFormat/>
    <w:rPr>
      <w:rFonts w:ascii="Arial" w:hAnsi="Arial"/>
      <w:szCs w:val="24"/>
    </w:rPr>
  </w:style>
  <w:style w:type="character" w:styleId="FooterChar" w:customStyle="1">
    <w:name w:val="Footer Char"/>
    <w:qFormat/>
    <w:rPr>
      <w:rFonts w:cs="Times New Roman"/>
      <w:lang w:val="x-none" w:eastAsia="ar-SA" w:bidi="ar-SA"/>
    </w:rPr>
  </w:style>
  <w:style w:type="character" w:styleId="HeaderChar" w:customStyle="1">
    <w:name w:val="Header Char"/>
    <w:qFormat/>
    <w:rPr>
      <w:rFonts w:ascii="Arial" w:hAnsi="Arial"/>
      <w:sz w:val="24"/>
      <w:lang w:val="x-none" w:eastAsia="ar-SA" w:bidi="ar-SA"/>
    </w:rPr>
  </w:style>
  <w:style w:type="character" w:styleId="BalloonTextChar" w:customStyle="1">
    <w:name w:val="Balloon Text Char"/>
    <w:qFormat/>
    <w:rPr>
      <w:sz w:val="0"/>
      <w:szCs w:val="0"/>
    </w:rPr>
  </w:style>
  <w:style w:type="character" w:styleId="SignatureChar" w:customStyle="1">
    <w:name w:val="Signature Char"/>
    <w:qFormat/>
    <w:rPr>
      <w:rFonts w:ascii="Arial" w:hAnsi="Arial"/>
      <w:szCs w:val="24"/>
    </w:rPr>
  </w:style>
  <w:style w:type="character" w:styleId="TPOOdstavecChar" w:customStyle="1">
    <w:name w:val="TPO Odstavec Char"/>
    <w:qFormat/>
    <w:rPr>
      <w:sz w:val="24"/>
      <w:lang w:val="x-none" w:eastAsia="ar-SA" w:bidi="ar-SA"/>
    </w:rPr>
  </w:style>
  <w:style w:type="character" w:styleId="PlainTextChar" w:customStyle="1">
    <w:name w:val="Plain Text Char"/>
    <w:qFormat/>
    <w:rPr>
      <w:rFonts w:ascii="Consolas" w:hAnsi="Consolas" w:eastAsia="Times New Roman"/>
      <w:sz w:val="21"/>
      <w:lang w:val="x-none"/>
    </w:rPr>
  </w:style>
  <w:style w:type="character" w:styleId="HTMLPreformattedChar" w:customStyle="1">
    <w:name w:val="HTML Preformatted Char"/>
    <w:qFormat/>
    <w:rPr>
      <w:rFonts w:ascii="Courier New" w:hAnsi="Courier New"/>
    </w:rPr>
  </w:style>
  <w:style w:type="character" w:styleId="CommentReference" w:customStyle="1">
    <w:name w:val="Comment Reference"/>
    <w:qFormat/>
    <w:rPr>
      <w:sz w:val="16"/>
    </w:rPr>
  </w:style>
  <w:style w:type="character" w:styleId="CommentTextChar" w:customStyle="1">
    <w:name w:val="Comment Text Char"/>
    <w:qFormat/>
    <w:rPr>
      <w:lang w:val="x-none" w:eastAsia="ar-SA" w:bidi="ar-SA"/>
    </w:rPr>
  </w:style>
  <w:style w:type="character" w:styleId="StandardnteChar" w:customStyle="1">
    <w:name w:val="Standardní te Char"/>
    <w:qFormat/>
    <w:rPr>
      <w:color w:val="000000"/>
      <w:sz w:val="24"/>
      <w:lang w:eastAsia="ar-SA" w:bidi="ar-SA"/>
    </w:rPr>
  </w:style>
  <w:style w:type="character" w:styleId="NoSpacingChar" w:customStyle="1">
    <w:name w:val="No Spacing Char"/>
    <w:qFormat/>
    <w:rPr>
      <w:lang w:val="cs-CZ" w:eastAsia="ar-SA" w:bidi="ar-SA"/>
    </w:rPr>
  </w:style>
  <w:style w:type="character" w:styleId="Tlidtranslation" w:customStyle="1">
    <w:name w:val="tlid-translation"/>
    <w:qFormat/>
    <w:rPr>
      <w:rFonts w:cs="Times New Roman"/>
    </w:rPr>
  </w:style>
  <w:style w:type="character" w:styleId="Strong">
    <w:name w:val="Strong"/>
    <w:qFormat/>
    <w:rPr>
      <w:rFonts w:cs="Times New Roman"/>
      <w:b/>
      <w:bCs/>
    </w:rPr>
  </w:style>
  <w:style w:type="character" w:styleId="TextbublinyChar" w:customStyle="1">
    <w:name w:val="Text bubliny Char"/>
    <w:link w:val="Textbubliny"/>
    <w:uiPriority w:val="99"/>
    <w:semiHidden/>
    <w:qFormat/>
    <w:rsid w:val="00e96fd1"/>
    <w:rPr>
      <w:rFonts w:ascii="Segoe UI" w:hAnsi="Segoe UI" w:cs="Segoe UI"/>
      <w:sz w:val="18"/>
      <w:szCs w:val="18"/>
      <w:lang w:eastAsia="ar-SA"/>
    </w:rPr>
  </w:style>
  <w:style w:type="character" w:styleId="ZpatChar" w:customStyle="1">
    <w:name w:val="Zápatí Char"/>
    <w:link w:val="Zpat"/>
    <w:uiPriority w:val="99"/>
    <w:qFormat/>
    <w:rsid w:val="00bc2168"/>
    <w:rPr>
      <w:lang w:eastAsia="ar-SA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Odkaznarejstk">
    <w:name w:val="Odkaz na rejstřík"/>
    <w:qFormat/>
    <w:rPr/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cs="Tahoma"/>
      <w:sz w:val="28"/>
      <w:szCs w:val="28"/>
    </w:rPr>
  </w:style>
  <w:style w:type="paragraph" w:styleId="Tlotextu">
    <w:name w:val="Body Text"/>
    <w:basedOn w:val="Normal"/>
    <w:pPr/>
    <w:rPr>
      <w:sz w:val="22"/>
    </w:rPr>
  </w:style>
  <w:style w:type="paragraph" w:styleId="Seznam">
    <w:name w:val="List"/>
    <w:basedOn w:val="Normal"/>
    <w:pPr/>
    <w:rPr>
      <w:rFonts w:ascii="Times New Roman" w:hAnsi="Times New Roman"/>
      <w:sz w:val="24"/>
      <w:szCs w:val="20"/>
    </w:rPr>
  </w:style>
  <w:style w:type="paragraph" w:styleId="Popisek" w:customStyle="1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Tahoma"/>
    </w:rPr>
  </w:style>
  <w:style w:type="paragraph" w:styleId="Odsazentlatextu">
    <w:name w:val="Body Text Indent"/>
    <w:basedOn w:val="Normal"/>
    <w:pPr>
      <w:ind w:left="-11" w:hanging="0"/>
      <w:jc w:val="both"/>
    </w:pPr>
    <w:rPr>
      <w:rFonts w:cs="Arial"/>
      <w:sz w:val="22"/>
      <w:szCs w:val="20"/>
    </w:rPr>
  </w:style>
  <w:style w:type="paragraph" w:styleId="Zkladntextodsazen21" w:customStyle="1">
    <w:name w:val="Základní text odsazený 21"/>
    <w:basedOn w:val="Normal"/>
    <w:qFormat/>
    <w:pPr>
      <w:ind w:left="708" w:firstLine="705"/>
    </w:pPr>
    <w:rPr>
      <w:rFonts w:cs="Arial"/>
      <w:sz w:val="22"/>
    </w:rPr>
  </w:style>
  <w:style w:type="paragraph" w:styleId="Zkladntext21" w:customStyle="1">
    <w:name w:val="Základní text 21"/>
    <w:basedOn w:val="Normal"/>
    <w:qFormat/>
    <w:pPr>
      <w:jc w:val="both"/>
    </w:pPr>
    <w:rPr>
      <w:sz w:val="22"/>
    </w:rPr>
  </w:style>
  <w:style w:type="paragraph" w:styleId="Zkladntextodsazen32" w:customStyle="1">
    <w:name w:val="Základní text odsazený 32"/>
    <w:basedOn w:val="Normal"/>
    <w:qFormat/>
    <w:pPr>
      <w:ind w:firstLine="708"/>
      <w:jc w:val="both"/>
    </w:pPr>
    <w:rPr>
      <w:sz w:val="22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link w:val="ZpatChar"/>
    <w:uiPriority w:val="99"/>
    <w:pPr>
      <w:tabs>
        <w:tab w:val="clear" w:pos="708"/>
        <w:tab w:val="center" w:pos="4536" w:leader="none"/>
        <w:tab w:val="right" w:pos="9072" w:leader="none"/>
      </w:tabs>
    </w:pPr>
    <w:rPr>
      <w:rFonts w:ascii="Times New Roman" w:hAnsi="Times New Roman"/>
      <w:szCs w:val="20"/>
    </w:rPr>
  </w:style>
  <w:style w:type="paragraph" w:styleId="Zhlav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xtbubliny1" w:customStyle="1">
    <w:name w:val="Text bubliny1"/>
    <w:basedOn w:val="Normal"/>
    <w:qFormat/>
    <w:pPr/>
    <w:rPr>
      <w:rFonts w:ascii="Tahoma" w:hAnsi="Tahoma" w:cs="Tahoma"/>
      <w:sz w:val="16"/>
      <w:szCs w:val="16"/>
    </w:rPr>
  </w:style>
  <w:style w:type="paragraph" w:styleId="Zkladntext31" w:customStyle="1">
    <w:name w:val="Základní text 31"/>
    <w:basedOn w:val="Normal"/>
    <w:qFormat/>
    <w:pPr>
      <w:spacing w:before="0" w:after="120"/>
    </w:pPr>
    <w:rPr>
      <w:sz w:val="16"/>
      <w:szCs w:val="16"/>
    </w:rPr>
  </w:style>
  <w:style w:type="paragraph" w:styleId="Zkladntextodsazen31" w:customStyle="1">
    <w:name w:val="Základní text odsazený 31"/>
    <w:basedOn w:val="Normal"/>
    <w:qFormat/>
    <w:pPr>
      <w:ind w:firstLine="708"/>
      <w:jc w:val="both"/>
    </w:pPr>
    <w:rPr>
      <w:sz w:val="22"/>
    </w:rPr>
  </w:style>
  <w:style w:type="paragraph" w:styleId="Zkladntext22" w:customStyle="1">
    <w:name w:val="Základní text 22"/>
    <w:basedOn w:val="Normal"/>
    <w:qFormat/>
    <w:pPr>
      <w:overflowPunct w:val="false"/>
      <w:jc w:val="both"/>
      <w:textAlignment w:val="baseline"/>
    </w:pPr>
    <w:rPr>
      <w:sz w:val="22"/>
      <w:szCs w:val="20"/>
    </w:rPr>
  </w:style>
  <w:style w:type="paragraph" w:styleId="Obsahtabulky" w:customStyle="1">
    <w:name w:val="Obsah tabulky"/>
    <w:basedOn w:val="Normal"/>
    <w:qFormat/>
    <w:pPr>
      <w:suppressLineNumbers/>
    </w:pPr>
    <w:rPr/>
  </w:style>
  <w:style w:type="paragraph" w:styleId="Nadpistabulky" w:customStyle="1">
    <w:name w:val="Nadpis tabulky"/>
    <w:basedOn w:val="Obsahtabulky"/>
    <w:qFormat/>
    <w:pPr>
      <w:jc w:val="center"/>
    </w:pPr>
    <w:rPr>
      <w:b/>
      <w:bCs/>
    </w:rPr>
  </w:style>
  <w:style w:type="paragraph" w:styleId="Envelopereturn">
    <w:name w:val="envelope return"/>
    <w:basedOn w:val="Normal"/>
    <w:qFormat/>
    <w:pPr>
      <w:suppressAutoHyphens w:val="false"/>
      <w:jc w:val="both"/>
    </w:pPr>
    <w:rPr>
      <w:rFonts w:ascii="Times New Roman" w:hAnsi="Times New Roman"/>
      <w:sz w:val="22"/>
      <w:szCs w:val="20"/>
    </w:rPr>
  </w:style>
  <w:style w:type="paragraph" w:styleId="Standardnte" w:customStyle="1">
    <w:name w:val="Standardní t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cs-CZ" w:eastAsia="ar-SA" w:bidi="ar-SA"/>
    </w:rPr>
  </w:style>
  <w:style w:type="paragraph" w:styleId="TPOOdstavec" w:customStyle="1">
    <w:name w:val="TPO Odstavec"/>
    <w:basedOn w:val="Normal"/>
    <w:qFormat/>
    <w:pPr>
      <w:tabs>
        <w:tab w:val="clear" w:pos="708"/>
        <w:tab w:val="left" w:pos="284" w:leader="none"/>
        <w:tab w:val="left" w:pos="567" w:leader="none"/>
        <w:tab w:val="left" w:pos="851" w:leader="none"/>
        <w:tab w:val="left" w:pos="1134" w:leader="none"/>
        <w:tab w:val="left" w:pos="1418" w:leader="none"/>
        <w:tab w:val="left" w:pos="1701" w:leader="none"/>
        <w:tab w:val="left" w:pos="1985" w:leader="none"/>
        <w:tab w:val="left" w:pos="2268" w:leader="none"/>
        <w:tab w:val="left" w:pos="2552" w:leader="none"/>
        <w:tab w:val="left" w:pos="2835" w:leader="none"/>
        <w:tab w:val="left" w:pos="3119" w:leader="none"/>
        <w:tab w:val="left" w:pos="3402" w:leader="none"/>
        <w:tab w:val="left" w:pos="3686" w:leader="none"/>
        <w:tab w:val="left" w:pos="3969" w:leader="none"/>
        <w:tab w:val="left" w:pos="4253" w:leader="none"/>
        <w:tab w:val="left" w:pos="4536" w:leader="none"/>
        <w:tab w:val="left" w:pos="4820" w:leader="none"/>
        <w:tab w:val="left" w:pos="5103" w:leader="none"/>
        <w:tab w:val="left" w:pos="5387" w:leader="none"/>
        <w:tab w:val="left" w:pos="5670" w:leader="none"/>
        <w:tab w:val="left" w:pos="5954" w:leader="none"/>
        <w:tab w:val="left" w:pos="6237" w:leader="none"/>
        <w:tab w:val="left" w:pos="6521" w:leader="none"/>
        <w:tab w:val="left" w:pos="6804" w:leader="none"/>
        <w:tab w:val="left" w:pos="7088" w:leader="none"/>
        <w:tab w:val="left" w:pos="7371" w:leader="none"/>
        <w:tab w:val="left" w:pos="7655" w:leader="none"/>
        <w:tab w:val="left" w:pos="7938" w:leader="none"/>
        <w:tab w:val="left" w:pos="8222" w:leader="none"/>
        <w:tab w:val="left" w:pos="8505" w:leader="none"/>
        <w:tab w:val="left" w:pos="8789" w:leader="none"/>
        <w:tab w:val="left" w:pos="9072" w:leader="none"/>
        <w:tab w:val="left" w:pos="9356" w:leader="none"/>
        <w:tab w:val="right" w:pos="9639" w:leader="none"/>
      </w:tabs>
      <w:suppressAutoHyphens w:val="false"/>
      <w:jc w:val="both"/>
    </w:pPr>
    <w:rPr>
      <w:rFonts w:ascii="Times New Roman" w:hAnsi="Times New Roman"/>
      <w:sz w:val="24"/>
      <w:szCs w:val="20"/>
      <w:lang w:val="x-none"/>
    </w:rPr>
  </w:style>
  <w:style w:type="paragraph" w:styleId="Nadpis11" w:customStyle="1">
    <w:name w:val="Nadpis_1"/>
    <w:basedOn w:val="Normal"/>
    <w:qFormat/>
    <w:pPr>
      <w:suppressAutoHyphens w:val="false"/>
      <w:ind w:right="-12" w:hanging="0"/>
      <w:jc w:val="both"/>
    </w:pPr>
    <w:rPr>
      <w:rFonts w:cs="Arial"/>
      <w:b/>
      <w:bCs/>
      <w:iCs/>
      <w:caps/>
      <w:sz w:val="28"/>
      <w:szCs w:val="28"/>
      <w:u w:val="single"/>
    </w:rPr>
  </w:style>
  <w:style w:type="paragraph" w:styleId="NADPISB" w:customStyle="1">
    <w:name w:val="NADPIS_B"/>
    <w:basedOn w:val="Normal"/>
    <w:qFormat/>
    <w:pPr>
      <w:tabs>
        <w:tab w:val="clear" w:pos="708"/>
        <w:tab w:val="left" w:pos="284" w:leader="none"/>
      </w:tabs>
      <w:suppressAutoHyphens w:val="false"/>
      <w:ind w:right="-12" w:hanging="0"/>
      <w:jc w:val="both"/>
    </w:pPr>
    <w:rPr>
      <w:rFonts w:cs="Arial"/>
      <w:b/>
      <w:i/>
      <w:iCs/>
      <w:sz w:val="22"/>
      <w:szCs w:val="22"/>
    </w:rPr>
  </w:style>
  <w:style w:type="paragraph" w:styleId="Obsah1">
    <w:name w:val="TOC 1"/>
    <w:basedOn w:val="Normal"/>
    <w:next w:val="Normal"/>
    <w:uiPriority w:val="39"/>
    <w:pPr>
      <w:tabs>
        <w:tab w:val="clear" w:pos="708"/>
        <w:tab w:val="right" w:pos="9627" w:leader="dot"/>
      </w:tabs>
      <w:spacing w:before="120" w:after="120"/>
    </w:pPr>
    <w:rPr>
      <w:b/>
      <w:szCs w:val="20"/>
    </w:rPr>
  </w:style>
  <w:style w:type="paragraph" w:styleId="Obsah2">
    <w:name w:val="TOC 2"/>
    <w:basedOn w:val="Normal"/>
    <w:next w:val="Normal"/>
    <w:uiPriority w:val="39"/>
    <w:pPr>
      <w:ind w:left="200" w:hanging="0"/>
    </w:pPr>
    <w:rPr/>
  </w:style>
  <w:style w:type="paragraph" w:styleId="Podpis">
    <w:name w:val="Signature"/>
    <w:basedOn w:val="Normal"/>
    <w:pPr>
      <w:ind w:left="4252" w:hanging="0"/>
    </w:pPr>
    <w:rPr/>
  </w:style>
  <w:style w:type="paragraph" w:styleId="Podpisjmno" w:customStyle="1">
    <w:name w:val="Podpis - jméno"/>
    <w:basedOn w:val="Podpis"/>
    <w:next w:val="Normal"/>
    <w:qFormat/>
    <w:pPr>
      <w:keepNext w:val="true"/>
      <w:keepLines/>
      <w:spacing w:lineRule="atLeast" w:line="240" w:before="660" w:after="0"/>
      <w:ind w:left="0" w:hanging="0"/>
      <w:jc w:val="both"/>
    </w:pPr>
    <w:rPr>
      <w:rFonts w:ascii="Times New Roman" w:hAnsi="Times New Roman"/>
      <w:sz w:val="22"/>
      <w:szCs w:val="20"/>
    </w:rPr>
  </w:style>
  <w:style w:type="paragraph" w:styleId="Nadpiszkladn" w:customStyle="1">
    <w:name w:val="Nadpis základní"/>
    <w:basedOn w:val="Tlotextu"/>
    <w:next w:val="Tlotextu"/>
    <w:qFormat/>
    <w:pPr>
      <w:keepNext w:val="true"/>
      <w:keepLines/>
      <w:spacing w:lineRule="atLeast" w:line="240"/>
    </w:pPr>
    <w:rPr>
      <w:rFonts w:ascii="Times New Roman" w:hAnsi="Times New Roman"/>
      <w:kern w:val="2"/>
      <w:szCs w:val="20"/>
    </w:rPr>
  </w:style>
  <w:style w:type="paragraph" w:styleId="Obsah3">
    <w:name w:val="TOC 3"/>
    <w:basedOn w:val="Rejstk"/>
    <w:pPr>
      <w:tabs>
        <w:tab w:val="clear" w:pos="708"/>
        <w:tab w:val="right" w:pos="9072" w:leader="dot"/>
      </w:tabs>
      <w:ind w:left="566" w:hanging="0"/>
    </w:pPr>
    <w:rPr/>
  </w:style>
  <w:style w:type="paragraph" w:styleId="Obsah4">
    <w:name w:val="TOC 4"/>
    <w:basedOn w:val="Rejstk"/>
    <w:pPr>
      <w:tabs>
        <w:tab w:val="clear" w:pos="708"/>
        <w:tab w:val="right" w:pos="8789" w:leader="dot"/>
      </w:tabs>
      <w:ind w:left="849" w:hanging="0"/>
    </w:pPr>
    <w:rPr/>
  </w:style>
  <w:style w:type="paragraph" w:styleId="Obsah5">
    <w:name w:val="TOC 5"/>
    <w:basedOn w:val="Rejstk"/>
    <w:pPr>
      <w:tabs>
        <w:tab w:val="clear" w:pos="708"/>
        <w:tab w:val="right" w:pos="8506" w:leader="dot"/>
      </w:tabs>
      <w:ind w:left="1132" w:hanging="0"/>
    </w:pPr>
    <w:rPr/>
  </w:style>
  <w:style w:type="paragraph" w:styleId="Obsah6">
    <w:name w:val="TOC 6"/>
    <w:basedOn w:val="Rejstk"/>
    <w:pPr>
      <w:tabs>
        <w:tab w:val="clear" w:pos="708"/>
        <w:tab w:val="right" w:pos="8223" w:leader="dot"/>
      </w:tabs>
      <w:ind w:left="1415" w:hanging="0"/>
    </w:pPr>
    <w:rPr/>
  </w:style>
  <w:style w:type="paragraph" w:styleId="Obsah7">
    <w:name w:val="TOC 7"/>
    <w:basedOn w:val="Rejstk"/>
    <w:pPr>
      <w:tabs>
        <w:tab w:val="clear" w:pos="708"/>
        <w:tab w:val="right" w:pos="7940" w:leader="dot"/>
      </w:tabs>
      <w:ind w:left="1698" w:hanging="0"/>
    </w:pPr>
    <w:rPr/>
  </w:style>
  <w:style w:type="paragraph" w:styleId="Obsah8">
    <w:name w:val="TOC 8"/>
    <w:basedOn w:val="Rejstk"/>
    <w:pPr>
      <w:tabs>
        <w:tab w:val="clear" w:pos="708"/>
        <w:tab w:val="right" w:pos="7657" w:leader="dot"/>
      </w:tabs>
      <w:ind w:left="1981" w:hanging="0"/>
    </w:pPr>
    <w:rPr/>
  </w:style>
  <w:style w:type="paragraph" w:styleId="Obsah9">
    <w:name w:val="TOC 9"/>
    <w:basedOn w:val="Rejstk"/>
    <w:pPr>
      <w:tabs>
        <w:tab w:val="clear" w:pos="708"/>
        <w:tab w:val="right" w:pos="7374" w:leader="dot"/>
      </w:tabs>
      <w:ind w:left="2264" w:hanging="0"/>
    </w:pPr>
    <w:rPr/>
  </w:style>
  <w:style w:type="paragraph" w:styleId="Obsah10" w:customStyle="1">
    <w:name w:val="Obsah 10"/>
    <w:basedOn w:val="Rejstk"/>
    <w:qFormat/>
    <w:pPr>
      <w:tabs>
        <w:tab w:val="clear" w:pos="708"/>
        <w:tab w:val="right" w:pos="7091" w:leader="dot"/>
      </w:tabs>
      <w:ind w:left="2547" w:hanging="0"/>
    </w:pPr>
    <w:rPr/>
  </w:style>
  <w:style w:type="paragraph" w:styleId="Normalni" w:customStyle="1">
    <w:name w:val="_Normalni"/>
    <w:basedOn w:val="Normal"/>
    <w:qFormat/>
    <w:pPr>
      <w:suppressAutoHyphens w:val="false"/>
      <w:spacing w:before="0" w:after="120"/>
      <w:ind w:left="284" w:hanging="0"/>
      <w:jc w:val="both"/>
    </w:pPr>
    <w:rPr>
      <w:rFonts w:ascii="Calibri" w:hAnsi="Calibri"/>
      <w:szCs w:val="20"/>
    </w:rPr>
  </w:style>
  <w:style w:type="paragraph" w:styleId="Odstavec" w:customStyle="1">
    <w:name w:val="Odstavec"/>
    <w:basedOn w:val="Normal"/>
    <w:qFormat/>
    <w:pPr>
      <w:widowControl w:val="false"/>
      <w:ind w:firstLine="480"/>
    </w:pPr>
    <w:rPr>
      <w:rFonts w:ascii="Times New Roman" w:hAnsi="Times New Roman"/>
      <w:sz w:val="24"/>
    </w:rPr>
  </w:style>
  <w:style w:type="paragraph" w:styleId="TPOOdrka" w:customStyle="1">
    <w:name w:val="TPO •Odrážka"/>
    <w:basedOn w:val="Normal"/>
    <w:qFormat/>
    <w:pPr>
      <w:tabs>
        <w:tab w:val="clear" w:pos="708"/>
        <w:tab w:val="left" w:pos="567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  <w:tab w:val="left" w:pos="3969" w:leader="none"/>
        <w:tab w:val="left" w:pos="4536" w:leader="none"/>
        <w:tab w:val="left" w:pos="5103" w:leader="none"/>
        <w:tab w:val="left" w:pos="5670" w:leader="none"/>
        <w:tab w:val="left" w:pos="6237" w:leader="none"/>
        <w:tab w:val="left" w:pos="6804" w:leader="none"/>
        <w:tab w:val="left" w:pos="7371" w:leader="none"/>
        <w:tab w:val="left" w:pos="7938" w:leader="none"/>
        <w:tab w:val="left" w:pos="8505" w:leader="none"/>
        <w:tab w:val="left" w:pos="9072" w:leader="none"/>
        <w:tab w:val="right" w:pos="9639" w:leader="none"/>
      </w:tabs>
      <w:suppressAutoHyphens w:val="false"/>
      <w:spacing w:before="0" w:after="120"/>
      <w:ind w:left="284" w:hanging="284"/>
      <w:jc w:val="both"/>
    </w:pPr>
    <w:rPr>
      <w:rFonts w:ascii="Times New Roman" w:hAnsi="Times New Roman"/>
      <w:sz w:val="24"/>
      <w:szCs w:val="20"/>
    </w:rPr>
  </w:style>
  <w:style w:type="paragraph" w:styleId="TPOZhlav" w:customStyle="1">
    <w:name w:val="TPO Záhlaví"/>
    <w:basedOn w:val="Normal"/>
    <w:qFormat/>
    <w:pPr>
      <w:tabs>
        <w:tab w:val="clear" w:pos="708"/>
        <w:tab w:val="center" w:pos="4536" w:leader="none"/>
        <w:tab w:val="right" w:pos="9639" w:leader="none"/>
      </w:tabs>
      <w:suppressAutoHyphens w:val="false"/>
      <w:jc w:val="both"/>
    </w:pPr>
    <w:rPr>
      <w:rFonts w:ascii="Times New Roman" w:hAnsi="Times New Roman"/>
      <w:sz w:val="24"/>
      <w:szCs w:val="20"/>
    </w:rPr>
  </w:style>
  <w:style w:type="paragraph" w:styleId="Znaka1" w:customStyle="1">
    <w:name w:val="Značka 1"/>
    <w:basedOn w:val="Normal"/>
    <w:qFormat/>
    <w:pPr>
      <w:numPr>
        <w:ilvl w:val="0"/>
        <w:numId w:val="3"/>
      </w:numPr>
      <w:tabs>
        <w:tab w:val="clear" w:pos="708"/>
        <w:tab w:val="left" w:pos="284" w:leader="none"/>
      </w:tabs>
      <w:suppressAutoHyphens w:val="false"/>
      <w:jc w:val="both"/>
    </w:pPr>
    <w:rPr>
      <w:color w:val="000000"/>
      <w:szCs w:val="20"/>
    </w:rPr>
  </w:style>
  <w:style w:type="paragraph" w:styleId="Znaka2" w:customStyle="1">
    <w:name w:val="Značka 2"/>
    <w:basedOn w:val="Normal"/>
    <w:qFormat/>
    <w:pPr>
      <w:numPr>
        <w:ilvl w:val="0"/>
        <w:numId w:val="2"/>
      </w:numPr>
      <w:suppressAutoHyphens w:val="false"/>
      <w:jc w:val="both"/>
    </w:pPr>
    <w:rPr>
      <w:color w:val="000000"/>
      <w:szCs w:val="20"/>
    </w:rPr>
  </w:style>
  <w:style w:type="paragraph" w:styleId="Dka" w:customStyle="1">
    <w:name w:val="Řádka"/>
    <w:qFormat/>
    <w:pPr>
      <w:widowControl/>
      <w:suppressAutoHyphens w:val="true"/>
      <w:bidi w:val="0"/>
      <w:spacing w:before="0" w:after="0"/>
      <w:jc w:val="both"/>
    </w:pPr>
    <w:rPr>
      <w:rFonts w:ascii="Arial" w:hAnsi="Arial" w:eastAsia="Arial" w:cs="Times New Roman"/>
      <w:color w:val="000000"/>
      <w:kern w:val="0"/>
      <w:sz w:val="20"/>
      <w:szCs w:val="20"/>
      <w:lang w:val="cs-CZ" w:eastAsia="ar-SA" w:bidi="ar-SA"/>
    </w:rPr>
  </w:style>
  <w:style w:type="paragraph" w:styleId="Prosttext1" w:customStyle="1">
    <w:name w:val="Prostý text1"/>
    <w:basedOn w:val="Normal"/>
    <w:qFormat/>
    <w:pPr>
      <w:suppressAutoHyphens w:val="false"/>
    </w:pPr>
    <w:rPr>
      <w:rFonts w:ascii="Consolas" w:hAnsi="Consolas"/>
      <w:sz w:val="21"/>
      <w:szCs w:val="21"/>
    </w:rPr>
  </w:style>
  <w:style w:type="paragraph" w:styleId="FormtovanvHTML1" w:customStyle="1">
    <w:name w:val="Formátovaný v HTML1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/>
      <w:szCs w:val="20"/>
    </w:rPr>
  </w:style>
  <w:style w:type="paragraph" w:styleId="TextzpravyCharChar" w:customStyle="1">
    <w:name w:val="text zpravy Char Char"/>
    <w:basedOn w:val="Normal"/>
    <w:qFormat/>
    <w:pPr>
      <w:spacing w:lineRule="exact" w:line="240"/>
      <w:jc w:val="both"/>
    </w:pPr>
    <w:rPr>
      <w:rFonts w:cs="Arial"/>
      <w:szCs w:val="22"/>
    </w:rPr>
  </w:style>
  <w:style w:type="paragraph" w:styleId="CommentText" w:customStyle="1">
    <w:name w:val="Comment Text"/>
    <w:basedOn w:val="Normal"/>
    <w:qFormat/>
    <w:pPr/>
    <w:rPr>
      <w:rFonts w:ascii="Times New Roman" w:hAnsi="Times New Roman"/>
      <w:szCs w:val="20"/>
    </w:rPr>
  </w:style>
  <w:style w:type="paragraph" w:styleId="Bezmezer1" w:customStyle="1">
    <w:name w:val="Bez meze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0"/>
      <w:szCs w:val="20"/>
      <w:lang w:val="cs-CZ" w:eastAsia="ar-SA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cs-CZ" w:eastAsia="ar-SA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Arial" w:hAnsi="Arial" w:eastAsia="Arial" w:cs="Times New Roman"/>
      <w:color w:val="auto"/>
      <w:kern w:val="2"/>
      <w:sz w:val="22"/>
      <w:szCs w:val="22"/>
      <w:lang w:val="cs-CZ" w:eastAsia="ar-SA" w:bidi="ar-SA"/>
    </w:rPr>
  </w:style>
  <w:style w:type="paragraph" w:styleId="Normlnweb1" w:customStyle="1">
    <w:name w:val="Normální (web)1"/>
    <w:basedOn w:val="Normal"/>
    <w:qFormat/>
    <w:pPr>
      <w:suppressAutoHyphens w:val="false"/>
      <w:spacing w:before="280" w:after="280"/>
    </w:pPr>
    <w:rPr>
      <w:rFonts w:ascii="Times New Roman" w:hAnsi="Times New Roman"/>
      <w:sz w:val="24"/>
    </w:rPr>
  </w:style>
  <w:style w:type="paragraph" w:styleId="Revision">
    <w:name w:val="Revision"/>
    <w:uiPriority w:val="99"/>
    <w:semiHidden/>
    <w:qFormat/>
    <w:rsid w:val="00e96fd1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cs-CZ" w:eastAsia="ar-SA" w:bidi="ar-SA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e96fd1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c216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cs-CZ" w:eastAsia="en-US" w:bidi="ar-SA"/>
    </w:rPr>
  </w:style>
  <w:style w:type="paragraph" w:styleId="TEXT1Char">
    <w:name w:val="TEXT1 Char"/>
    <w:basedOn w:val="Tlotextu"/>
    <w:qFormat/>
    <w:pPr>
      <w:tabs>
        <w:tab w:val="clear" w:pos="708"/>
        <w:tab w:val="left" w:pos="4500" w:leader="none"/>
        <w:tab w:val="left" w:pos="7371" w:leader="none"/>
      </w:tabs>
      <w:suppressAutoHyphens w:val="true"/>
      <w:spacing w:lineRule="auto" w:line="360" w:before="0" w:after="120"/>
      <w:ind w:left="0" w:right="0" w:firstLine="567"/>
    </w:pPr>
    <w:rPr>
      <w:rFonts w:ascii="Arial" w:hAnsi="Arial" w:cs="Arial"/>
      <w:kern w:val="2"/>
      <w:sz w:val="24"/>
      <w:szCs w:val="24"/>
    </w:rPr>
  </w:style>
  <w:style w:type="paragraph" w:styleId="Bezmezer">
    <w:name w:val="Bez mezer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cs-CZ" w:eastAsia="cs-CZ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Application>LibreOffice/7.2.1.2$Windows_X86_64 LibreOffice_project/87b77fad49947c1441b67c559c339af8f3517e22</Application>
  <AppVersion>15.0000</AppVersion>
  <Pages>1</Pages>
  <Words>54</Words>
  <Characters>325</Characters>
  <CharactersWithSpaces>468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2021-01-18T15:43:00Z</dcterms:created>
  <dc:creator/>
  <dc:description/>
  <dc:language>cs-CZ</dc:language>
  <cp:lastModifiedBy/>
  <cp:lastPrinted>2022-02-21T18:14:35Z</cp:lastPrinted>
  <dcterms:modified xsi:type="dcterms:W3CDTF">2022-02-21T18:13:35Z</dcterms:modified>
  <cp:revision>154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